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6F99" w14:textId="7B7675BF" w:rsidR="007050CF" w:rsidRPr="007050CF" w:rsidRDefault="007050CF" w:rsidP="007050CF">
      <w:pPr>
        <w:spacing w:after="0"/>
        <w:ind w:firstLine="709"/>
        <w:jc w:val="both"/>
      </w:pPr>
      <w:r w:rsidRPr="007050CF">
        <w:rPr>
          <w:b/>
          <w:bCs/>
        </w:rPr>
        <w:t>ПОЛИТИКА ЗАЩИТЫ И ОБРАБОТКИ ПЕРСОНАЛЬНЫХ ДАННЫХ</w:t>
      </w:r>
      <w:r w:rsidRPr="007050CF">
        <w:rPr>
          <w:b/>
          <w:bCs/>
        </w:rPr>
        <w:br/>
        <w:t>Общества с ограниченной ответственностью «</w:t>
      </w:r>
      <w:proofErr w:type="spellStart"/>
      <w:r w:rsidR="00992990">
        <w:rPr>
          <w:b/>
          <w:bCs/>
        </w:rPr>
        <w:t>ЭнергоСтройПроект</w:t>
      </w:r>
      <w:proofErr w:type="spellEnd"/>
      <w:r w:rsidRPr="007050CF">
        <w:rPr>
          <w:b/>
          <w:bCs/>
        </w:rPr>
        <w:t>»</w:t>
      </w:r>
    </w:p>
    <w:p w14:paraId="1D7918A0" w14:textId="77777777" w:rsidR="007050CF" w:rsidRPr="007050CF" w:rsidRDefault="007050CF" w:rsidP="007050CF">
      <w:pPr>
        <w:spacing w:after="0"/>
        <w:ind w:firstLine="709"/>
        <w:jc w:val="both"/>
      </w:pPr>
      <w:r w:rsidRPr="007050CF">
        <w:rPr>
          <w:b/>
          <w:bCs/>
        </w:rPr>
        <w:t>1. Общие положения</w:t>
      </w:r>
    </w:p>
    <w:p w14:paraId="4F70DF16" w14:textId="1B729354" w:rsidR="00992990" w:rsidRDefault="007050CF" w:rsidP="007050CF">
      <w:pPr>
        <w:spacing w:after="0"/>
        <w:ind w:firstLine="709"/>
        <w:jc w:val="both"/>
      </w:pPr>
      <w:r w:rsidRPr="007050CF">
        <w:t>1.1. Настоящая Политика Общества с ограниченной ответственностью «</w:t>
      </w:r>
      <w:proofErr w:type="spellStart"/>
      <w:r w:rsidR="00992990">
        <w:t>ЭнергоСтройПроект</w:t>
      </w:r>
      <w:proofErr w:type="spellEnd"/>
      <w:r w:rsidRPr="007050CF">
        <w:t xml:space="preserve">» (ИНН </w:t>
      </w:r>
      <w:r w:rsidR="00992990">
        <w:t>3123407539</w:t>
      </w:r>
      <w:r w:rsidRPr="007050CF">
        <w:t xml:space="preserve">, ОГРН </w:t>
      </w:r>
      <w:r w:rsidR="00992990">
        <w:t>1173123006572</w:t>
      </w:r>
      <w:r w:rsidRPr="007050CF">
        <w:t xml:space="preserve">, адрес: </w:t>
      </w:r>
      <w:r w:rsidR="00992990">
        <w:t xml:space="preserve">Белгородская </w:t>
      </w:r>
      <w:proofErr w:type="spellStart"/>
      <w:r w:rsidR="00992990">
        <w:t>обл</w:t>
      </w:r>
      <w:proofErr w:type="spellEnd"/>
      <w:r w:rsidR="00992990">
        <w:t>, Белгородский р-он, пгт. Северный, тер. Промышленный парк Фабрика, з.1, стр.15</w:t>
      </w:r>
      <w:r w:rsidRPr="007050CF">
        <w:t>) в отношении обработки персональных данных (далее — «Политика») разработана во исполнение требований п. 2 ч. 1 ст. 18.1 Федерального закона от 27.07.2006 № 152-ФЗ «О персональных данных» (далее — «Закон о персональных данных»)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Pr="007050CF">
        <w:br/>
        <w:t>1.2. Политика действует в отношении всех персональных данных, которые обрабатывает Общество с ограниченной ответственностью «</w:t>
      </w:r>
      <w:proofErr w:type="spellStart"/>
      <w:r w:rsidR="00992990">
        <w:t>ЭнергоСтройПроект</w:t>
      </w:r>
      <w:proofErr w:type="spellEnd"/>
      <w:r w:rsidRPr="007050CF">
        <w:t>» (далее — «Оператор»).</w:t>
      </w:r>
      <w:r w:rsidRPr="007050CF">
        <w:br/>
        <w:t xml:space="preserve"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Политики, и включает в себя Политику в отношении файлов </w:t>
      </w:r>
      <w:proofErr w:type="spellStart"/>
      <w:r w:rsidRPr="007050CF">
        <w:t>cookie</w:t>
      </w:r>
      <w:proofErr w:type="spellEnd"/>
      <w:r w:rsidRPr="007050CF">
        <w:t>, размещенную по адресу</w:t>
      </w:r>
      <w:r w:rsidR="00992990" w:rsidRPr="00992990">
        <w:rPr>
          <w:highlight w:val="cyan"/>
        </w:rPr>
        <w:t>:____________________________</w:t>
      </w:r>
    </w:p>
    <w:p w14:paraId="49B27603" w14:textId="4475972F" w:rsidR="007050CF" w:rsidRPr="007050CF" w:rsidRDefault="007050CF" w:rsidP="007050CF">
      <w:pPr>
        <w:spacing w:after="0"/>
        <w:ind w:firstLine="709"/>
        <w:jc w:val="both"/>
      </w:pPr>
      <w:r w:rsidRPr="007050CF"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</w:t>
      </w:r>
      <w:r w:rsidR="00992990">
        <w:t xml:space="preserve"> </w:t>
      </w:r>
      <w:r w:rsidR="00992990">
        <w:rPr>
          <w:lang w:val="en-US"/>
        </w:rPr>
        <w:t>www</w:t>
      </w:r>
      <w:r w:rsidR="00992990" w:rsidRPr="00992990">
        <w:t>.</w:t>
      </w:r>
      <w:proofErr w:type="spellStart"/>
      <w:r w:rsidR="00992990">
        <w:rPr>
          <w:lang w:val="en-US"/>
        </w:rPr>
        <w:t>belestp</w:t>
      </w:r>
      <w:proofErr w:type="spellEnd"/>
      <w:r w:rsidR="00992990" w:rsidRPr="00992990">
        <w:t>.</w:t>
      </w:r>
      <w:proofErr w:type="spellStart"/>
      <w:r w:rsidR="00992990">
        <w:rPr>
          <w:lang w:val="en-US"/>
        </w:rPr>
        <w:t>ru</w:t>
      </w:r>
      <w:proofErr w:type="spellEnd"/>
      <w:r w:rsidR="00992990" w:rsidRPr="007050CF">
        <w:t xml:space="preserve"> </w:t>
      </w:r>
      <w:r w:rsidRPr="007050CF">
        <w:t>и его поддоменах.</w:t>
      </w:r>
      <w:r w:rsidRPr="007050CF">
        <w:br/>
      </w:r>
    </w:p>
    <w:p w14:paraId="5E661A4B" w14:textId="77777777" w:rsidR="007050CF" w:rsidRPr="007050CF" w:rsidRDefault="007050CF" w:rsidP="007050CF">
      <w:pPr>
        <w:spacing w:after="0"/>
        <w:ind w:firstLine="709"/>
        <w:jc w:val="both"/>
      </w:pPr>
      <w:r w:rsidRPr="007050CF">
        <w:rPr>
          <w:b/>
          <w:bCs/>
        </w:rPr>
        <w:t>2. Термины и принятые сокращения</w:t>
      </w:r>
    </w:p>
    <w:p w14:paraId="0E0B9AD9" w14:textId="3C006EB9" w:rsidR="007050CF" w:rsidRPr="007050CF" w:rsidRDefault="007050CF" w:rsidP="007050CF">
      <w:pPr>
        <w:spacing w:after="0"/>
        <w:ind w:firstLine="709"/>
        <w:jc w:val="both"/>
      </w:pPr>
      <w:r w:rsidRPr="007050CF">
        <w:rPr>
          <w:b/>
          <w:bCs/>
        </w:rPr>
        <w:t>Персональные данные (ПД)</w:t>
      </w:r>
      <w:r w:rsidRPr="007050CF">
        <w:t> —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RPr="007050CF">
        <w:br/>
      </w:r>
      <w:r w:rsidRPr="007050CF">
        <w:rPr>
          <w:b/>
          <w:bCs/>
        </w:rPr>
        <w:t>Персональные данные, разрешенные субъектом персональных данных для распространения,</w:t>
      </w:r>
      <w:r w:rsidRPr="007050CF">
        <w:t> — 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  <w:r w:rsidRPr="007050CF">
        <w:br/>
      </w:r>
      <w:r w:rsidRPr="007050CF">
        <w:rPr>
          <w:b/>
          <w:bCs/>
        </w:rPr>
        <w:t>Оператор персональных данных</w:t>
      </w:r>
      <w:r w:rsidRPr="007050CF">
        <w:t> — Общество с ограниченной ответственностью «</w:t>
      </w:r>
      <w:proofErr w:type="spellStart"/>
      <w:r w:rsidR="00992990">
        <w:t>ЭнергоСтройПроект</w:t>
      </w:r>
      <w:proofErr w:type="spellEnd"/>
      <w:r w:rsidRPr="007050CF">
        <w:t>» (</w:t>
      </w:r>
      <w:r w:rsidR="00992990" w:rsidRPr="00992990">
        <w:t xml:space="preserve">ИНН 3123407539, ОГРН 1173123006572, адрес: Белгородская </w:t>
      </w:r>
      <w:proofErr w:type="spellStart"/>
      <w:r w:rsidR="00992990" w:rsidRPr="00992990">
        <w:t>обл</w:t>
      </w:r>
      <w:proofErr w:type="spellEnd"/>
      <w:r w:rsidR="00992990" w:rsidRPr="00992990">
        <w:t>, Белгородский р-он, пгт. Северный, тер. Промышленный парк Фабрика, з.1, стр.15</w:t>
      </w:r>
      <w:r w:rsidRPr="007050CF">
        <w:t>).</w:t>
      </w:r>
      <w:r w:rsidRPr="007050CF">
        <w:br/>
      </w:r>
      <w:r w:rsidRPr="007050CF">
        <w:rPr>
          <w:b/>
          <w:bCs/>
        </w:rPr>
        <w:t>Обработка персональных данных</w:t>
      </w:r>
      <w:r w:rsidRPr="007050CF">
        <w:t> —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  <w:r w:rsidRPr="007050CF">
        <w:br/>
        <w:t>• сбор;</w:t>
      </w:r>
      <w:r w:rsidRPr="007050CF">
        <w:br/>
        <w:t>• запись;</w:t>
      </w:r>
      <w:r w:rsidRPr="007050CF">
        <w:br/>
      </w:r>
      <w:r w:rsidRPr="007050CF">
        <w:lastRenderedPageBreak/>
        <w:t>• систематизацию;</w:t>
      </w:r>
      <w:r w:rsidRPr="007050CF">
        <w:br/>
        <w:t>• накопление;</w:t>
      </w:r>
      <w:r w:rsidRPr="007050CF">
        <w:br/>
        <w:t>• хранение;</w:t>
      </w:r>
      <w:r w:rsidRPr="007050CF">
        <w:br/>
        <w:t>• уточнение (обновление, изменение);</w:t>
      </w:r>
      <w:r w:rsidRPr="007050CF">
        <w:br/>
        <w:t>• извлечение;</w:t>
      </w:r>
      <w:r w:rsidRPr="007050CF">
        <w:br/>
        <w:t>• использование;</w:t>
      </w:r>
      <w:r w:rsidRPr="007050CF">
        <w:br/>
        <w:t>• передачу (предоставление, доступ);</w:t>
      </w:r>
      <w:r w:rsidRPr="007050CF">
        <w:br/>
        <w:t>• распространение;</w:t>
      </w:r>
      <w:r w:rsidRPr="007050CF">
        <w:br/>
        <w:t>• обезличивание;</w:t>
      </w:r>
      <w:r w:rsidRPr="007050CF">
        <w:br/>
        <w:t>• блокирование;</w:t>
      </w:r>
      <w:r w:rsidRPr="007050CF">
        <w:br/>
        <w:t>• удаление;</w:t>
      </w:r>
      <w:r w:rsidRPr="007050CF">
        <w:br/>
        <w:t>• уничтожение.</w:t>
      </w:r>
      <w:r w:rsidRPr="007050CF">
        <w:br/>
      </w:r>
      <w:r w:rsidRPr="007050CF">
        <w:rPr>
          <w:b/>
          <w:bCs/>
        </w:rPr>
        <w:t>Автоматизированная обработка персональных данных</w:t>
      </w:r>
      <w:r w:rsidRPr="007050CF">
        <w:t> — обработка персональных данных с помощью средств вычислительной техники.</w:t>
      </w:r>
      <w:r w:rsidRPr="007050CF">
        <w:br/>
      </w:r>
      <w:r w:rsidRPr="007050CF">
        <w:rPr>
          <w:b/>
          <w:bCs/>
        </w:rPr>
        <w:t>Предоставление персональных данных</w:t>
      </w:r>
      <w:r w:rsidRPr="007050CF">
        <w:t> — действия, направленные на раскрытие персональных данных определенному лицу или определенному кругу лиц.</w:t>
      </w:r>
      <w:r w:rsidRPr="007050CF">
        <w:br/>
      </w:r>
      <w:r w:rsidRPr="007050CF">
        <w:rPr>
          <w:b/>
          <w:bCs/>
        </w:rPr>
        <w:t>Блокирование персональных данных</w:t>
      </w:r>
      <w:r w:rsidRPr="007050CF">
        <w:t> 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 w:rsidRPr="007050CF">
        <w:br/>
      </w:r>
      <w:r w:rsidRPr="007050CF">
        <w:rPr>
          <w:b/>
          <w:bCs/>
        </w:rPr>
        <w:t>Уничтожение персональных данных</w:t>
      </w:r>
      <w:r w:rsidRPr="007050CF">
        <w:t> 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  <w:r w:rsidRPr="007050CF">
        <w:br/>
      </w:r>
      <w:r w:rsidRPr="007050CF">
        <w:rPr>
          <w:b/>
          <w:bCs/>
        </w:rPr>
        <w:t>Обезличивание персональных данных</w:t>
      </w:r>
      <w:r w:rsidRPr="007050CF">
        <w:t> 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  <w:r w:rsidRPr="007050CF">
        <w:br/>
      </w:r>
      <w:r w:rsidRPr="007050CF">
        <w:rPr>
          <w:b/>
          <w:bCs/>
        </w:rPr>
        <w:t>Информационная система персональных данных (ИСПД)</w:t>
      </w:r>
      <w:r w:rsidRPr="007050CF">
        <w:t> 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  <w:r w:rsidRPr="007050CF">
        <w:br/>
      </w:r>
      <w:r w:rsidRPr="007050CF">
        <w:rPr>
          <w:b/>
          <w:bCs/>
        </w:rPr>
        <w:t>Трансграничная передача персональных данных</w:t>
      </w:r>
      <w:r w:rsidRPr="007050CF">
        <w:t> 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  <w:r w:rsidRPr="007050CF">
        <w:br/>
      </w:r>
    </w:p>
    <w:p w14:paraId="6E402403" w14:textId="77777777" w:rsidR="007050CF" w:rsidRPr="007050CF" w:rsidRDefault="007050CF" w:rsidP="007050CF">
      <w:pPr>
        <w:spacing w:after="0"/>
        <w:ind w:firstLine="709"/>
        <w:jc w:val="both"/>
      </w:pPr>
      <w:r w:rsidRPr="007050CF">
        <w:rPr>
          <w:b/>
          <w:bCs/>
        </w:rPr>
        <w:t>3. Порядок и условия обработки и хранение персональных данных</w:t>
      </w:r>
    </w:p>
    <w:p w14:paraId="22569C1B" w14:textId="1DBB3DBD" w:rsidR="00992990" w:rsidRDefault="007050CF" w:rsidP="007050CF">
      <w:pPr>
        <w:spacing w:after="0"/>
        <w:ind w:firstLine="709"/>
        <w:jc w:val="both"/>
      </w:pPr>
      <w:r w:rsidRPr="007050CF">
        <w:t>3.1. Обработка персональных данных осуществляется Оператором в соответствии с требованиями законодательства Российской Федерации.</w:t>
      </w:r>
      <w:r w:rsidRPr="007050CF">
        <w:br/>
        <w:t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  <w:r w:rsidRPr="007050CF">
        <w:br/>
        <w:t xml:space="preserve">3.3. Согласие на обработку персональных данных, разрешенных субъектом персональных данных для распространения, оформляется отдельно от иных </w:t>
      </w:r>
      <w:r w:rsidRPr="007050CF">
        <w:lastRenderedPageBreak/>
        <w:t>согласий субъекта персональных данных на обработку его персональных данных.</w:t>
      </w:r>
      <w:r w:rsidRPr="007050CF">
        <w:br/>
        <w:t>3.4. Обработка персональных данных, разрешенных субъектом персональных данных для распространения, осуществляется с соблюдением установленных субъектом персональных данных запретов и условий на обработку персональных данных.</w:t>
      </w:r>
      <w:r w:rsidRPr="007050CF">
        <w:br/>
        <w:t>3.5.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  <w:r w:rsidRPr="007050CF">
        <w:br/>
        <w:t>• непосредственно;</w:t>
      </w:r>
      <w:r w:rsidRPr="007050CF">
        <w:br/>
        <w:t>• с использованием информационной системы уполномоченного органа по защите прав субъектов персональных данных.</w:t>
      </w:r>
      <w:r w:rsidRPr="007050CF">
        <w:br/>
        <w:t>3.6. Оператор осуществляет как автоматизированную, так и неавтоматизированную обработку персональных данных.</w:t>
      </w:r>
      <w:r w:rsidRPr="007050CF">
        <w:br/>
        <w:t>3.7.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  <w:r w:rsidRPr="007050CF">
        <w:br/>
        <w:t>3.8. Обработка персональных данных осуществляется путем:</w:t>
      </w:r>
      <w:r w:rsidRPr="007050CF">
        <w:br/>
        <w:t>• 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данных;</w:t>
      </w:r>
      <w:r w:rsidRPr="007050CF">
        <w:br/>
        <w:t>• внесения персональных данных в журналы, реестры и информационные системы Оператора;</w:t>
      </w:r>
      <w:r w:rsidRPr="007050CF">
        <w:br/>
        <w:t>• использования иных способов обработки персональных данных.</w:t>
      </w:r>
      <w:r w:rsidRPr="007050CF">
        <w:br/>
        <w:t>3.8.1. Категории персональных данных, собираемых для обработки в соответствии с заявленными целями: фамилия, имя, отчество; номера контактных телефонов (домашний, сотовый, рабочий); адреса электронной почты; место работы и занимаемая должность; год рождения; месяц рождения; дата рождения; место рождения; семейное положение; социальное положение; доходы; пол; адрес места жительства; адрес регистрации; СНИЛС; ИНН; гражданство; данные документа, удостоверяющего личность; данные водительского удостоверения; данные документа, содержащиеся в свидетельстве о рождении; сведения, содержащиеся в исполнительных документах; реквизиты банковской карты; номер расчетного счета;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обязанности; сведения о воинском учете; сведения об образовании.</w:t>
      </w:r>
      <w:r w:rsidRPr="007050CF">
        <w:br/>
        <w:t xml:space="preserve">В целях улучшения работы сайта, совершенствования продуктов и услуг, определения предпочтений посетителей сайта, предоставления целевой информации по продуктам и услугам собираются пользовательские данные: сведения о местоположении; тип и версия ОС; тип и версия браузера; тип устройства и разрешение его экрана; источник,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IP-адрес; дата и время доступа; параметры сессии; данные о времени посещения; </w:t>
      </w:r>
      <w:r w:rsidRPr="007050CF">
        <w:lastRenderedPageBreak/>
        <w:t xml:space="preserve">идентификатор пользователя, хранимый в </w:t>
      </w:r>
      <w:proofErr w:type="spellStart"/>
      <w:r w:rsidRPr="007050CF">
        <w:t>cookie</w:t>
      </w:r>
      <w:proofErr w:type="spellEnd"/>
      <w:r w:rsidRPr="007050CF">
        <w:t>.</w:t>
      </w:r>
      <w:r w:rsidRPr="007050CF">
        <w:br/>
        <w:t>3.9. Обработка биометрических персональных данных Оператором не осуществляется.</w:t>
      </w:r>
      <w:r w:rsidRPr="007050CF">
        <w:br/>
        <w:t>3.10.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  <w:r w:rsidRPr="007050CF">
        <w:br/>
        <w:t>3.11.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  <w:r w:rsidRPr="007050CF">
        <w:br/>
        <w:t>3.12. Обработка персональных данных может быть поручена Оператором следующим компаниям:</w:t>
      </w:r>
      <w:r w:rsidRPr="007050CF">
        <w:br/>
        <w:t>ООО «</w:t>
      </w:r>
      <w:proofErr w:type="spellStart"/>
      <w:r w:rsidR="00992990">
        <w:t>ЭнергоСтройПроект</w:t>
      </w:r>
      <w:proofErr w:type="spellEnd"/>
      <w:r w:rsidR="00E47EEA">
        <w:t>»</w:t>
      </w:r>
      <w:r w:rsidR="00992990" w:rsidRPr="00992990">
        <w:t xml:space="preserve"> </w:t>
      </w:r>
      <w:r w:rsidR="00992990" w:rsidRPr="007050CF">
        <w:t xml:space="preserve">ИНН </w:t>
      </w:r>
      <w:r w:rsidR="00992990">
        <w:t>3123407539</w:t>
      </w:r>
      <w:r w:rsidR="00992990" w:rsidRPr="007050CF">
        <w:t xml:space="preserve">, ОГРН </w:t>
      </w:r>
      <w:r w:rsidR="00992990">
        <w:t>1173123006572</w:t>
      </w:r>
      <w:r w:rsidR="00992990" w:rsidRPr="007050CF">
        <w:t xml:space="preserve">, адрес: </w:t>
      </w:r>
      <w:r w:rsidR="00992990">
        <w:t xml:space="preserve">Белгородская </w:t>
      </w:r>
      <w:proofErr w:type="spellStart"/>
      <w:r w:rsidR="00992990">
        <w:t>обл</w:t>
      </w:r>
      <w:proofErr w:type="spellEnd"/>
      <w:r w:rsidR="00992990">
        <w:t>, Белгородский р-он, пгт. Северный, тер. Промышленный парк Фабрика, з.1, стр.15</w:t>
      </w:r>
    </w:p>
    <w:p w14:paraId="2DB2753C" w14:textId="0280CD74" w:rsidR="007050CF" w:rsidRPr="007050CF" w:rsidRDefault="007050CF" w:rsidP="00992990">
      <w:pPr>
        <w:spacing w:after="0"/>
        <w:jc w:val="both"/>
      </w:pPr>
      <w:r w:rsidRPr="007050CF">
        <w:t>3.13.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действующим законодательством.</w:t>
      </w:r>
      <w:r w:rsidRPr="007050CF">
        <w:br/>
        <w:t>3.14. Передача персональных данных органам дознания и следствия, в Федеральную налоговую службу, Пенсионный фонд,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  <w:r w:rsidRPr="007050CF">
        <w:br/>
        <w:t>3.15.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  <w:r w:rsidRPr="007050CF">
        <w:br/>
        <w:t>• определяет угрозы безопасности персональных данных при их обработке;</w:t>
      </w:r>
      <w:r w:rsidRPr="007050CF">
        <w:br/>
        <w:t>• принимает локальные нормативные акты и иные документы, регулирующие отношения в сфере обработки и защиты персональных данных;</w:t>
      </w:r>
      <w:r w:rsidRPr="007050CF">
        <w:br/>
        <w:t>• 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  <w:r w:rsidRPr="007050CF">
        <w:br/>
        <w:t>• создает необходимые условия для работы с персональными данными;</w:t>
      </w:r>
      <w:r w:rsidRPr="007050CF">
        <w:br/>
        <w:t>• организует учет документов, содержащих персональные данные;</w:t>
      </w:r>
      <w:r w:rsidRPr="007050CF">
        <w:br/>
        <w:t>• организует работу с информационными системами, в которых обрабатываются персональные данные;</w:t>
      </w:r>
      <w:r w:rsidRPr="007050CF">
        <w:br/>
        <w:t>• хранит персональные данные в условиях, при которых обеспечивается их сохранность и исключается неправомерный доступ к ним;</w:t>
      </w:r>
      <w:r w:rsidRPr="007050CF">
        <w:br/>
        <w:t>• организует обучение работников Оператора, осуществляющих обработку персональных данных.</w:t>
      </w:r>
      <w:r w:rsidRPr="007050CF">
        <w:br/>
        <w:t xml:space="preserve">3.16.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</w:t>
      </w:r>
      <w:r w:rsidRPr="007050CF">
        <w:lastRenderedPageBreak/>
        <w:t>соглашением.</w:t>
      </w:r>
      <w:r w:rsidRPr="007050CF">
        <w:br/>
        <w:t>3.17. 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  <w:r w:rsidRPr="007050CF">
        <w:br/>
        <w:t>3.18. Цели обработки персональных данных:</w:t>
      </w:r>
      <w:r w:rsidRPr="007050CF">
        <w:br/>
        <w:t>3.18.1. Обработке подлежат только персональные данные, которые отвечают целям их обработки.</w:t>
      </w:r>
      <w:r w:rsidRPr="007050CF">
        <w:br/>
        <w:t>3.18.2. Обработка персональных данных ограничивается достижением конкретных, заранее определенных и законных целей.</w:t>
      </w:r>
      <w:r w:rsidRPr="007050CF">
        <w:br/>
        <w:t>3.18.3.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  <w:r w:rsidRPr="007050CF">
        <w:br/>
        <w:t>3.18.4. Обработке подлежат только персональные данные, которые отвечают целям их обработки.</w:t>
      </w:r>
      <w:r w:rsidRPr="007050CF">
        <w:br/>
        <w:t>3.18.5. Обработка Оператором персональных данных осуществляется в следующих целях:</w:t>
      </w:r>
      <w:r w:rsidRPr="007050CF">
        <w:br/>
        <w:t>• обеспечение соблюдения Конституции, федеральных законов и иных нормативных правовых актов Российской Федерации;</w:t>
      </w:r>
      <w:r w:rsidRPr="007050CF">
        <w:br/>
        <w:t>• осуществление функций, полномочий и обязанностей, возложенных законодательством Российской Федерации на Оператора, в том числе по предоставлению персональных данных в органы государственной власти, •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страхования, а также в иные государственные органы;</w:t>
      </w:r>
      <w:r w:rsidRPr="007050CF">
        <w:br/>
        <w:t>• ведение кадрового делопроизводства;</w:t>
      </w:r>
      <w:r w:rsidRPr="007050CF">
        <w:br/>
        <w:t>• 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  <w:r w:rsidRPr="007050CF">
        <w:br/>
        <w:t>• привлечение и отбор кандидатов на работу, создание кадрового резерва;</w:t>
      </w:r>
      <w:r w:rsidRPr="007050CF">
        <w:br/>
        <w:t>• организация постановки на индивидуальный (персонифицированный) учет работников в системе обязательного пенсионного страхования;</w:t>
      </w:r>
      <w:r w:rsidRPr="007050CF">
        <w:br/>
        <w:t>• заполнение и передача в органы исполнительной власти и иные уполномоченные организации требуемых форм отчетности;</w:t>
      </w:r>
      <w:r w:rsidRPr="007050CF">
        <w:br/>
        <w:t>• защита жизни, здоровья или иных жизненно важных интересов субъектов персональных данных;</w:t>
      </w:r>
      <w:r w:rsidRPr="007050CF">
        <w:br/>
        <w:t>предоставление работникам и членам их семей дополнительных гарантий и компенсаций;</w:t>
      </w:r>
      <w:r w:rsidRPr="007050CF">
        <w:br/>
        <w:t>• осуществление гражданско-правовых отношений, в том числе, но не ограничиваясь, заключение договоров;</w:t>
      </w:r>
      <w:r w:rsidRPr="007050CF">
        <w:br/>
        <w:t xml:space="preserve">• исполнение судебных актов, актов других органов или должностных лиц, </w:t>
      </w:r>
      <w:r w:rsidRPr="007050CF">
        <w:lastRenderedPageBreak/>
        <w:t>подлежащих исполнению в соответствии с законодательством Российской Федерации об исполнительном производстве;</w:t>
      </w:r>
      <w:r w:rsidRPr="007050CF">
        <w:br/>
        <w:t>• ведение бухгалтерского учета;</w:t>
      </w:r>
      <w:r w:rsidRPr="007050CF">
        <w:br/>
        <w:t>• осуществление пропускного и внутриобъектового режима;</w:t>
      </w:r>
      <w:r w:rsidRPr="007050CF">
        <w:br/>
        <w:t xml:space="preserve">• улучшение работы сайта, совершенствование продуктов и услуг, определение предпочтений посетителей сайта, предоставление целевой информации по продуктам и услугам в соответствии с «Политикой в отношении файлов </w:t>
      </w:r>
      <w:proofErr w:type="spellStart"/>
      <w:r w:rsidRPr="007050CF">
        <w:t>cookie</w:t>
      </w:r>
      <w:proofErr w:type="spellEnd"/>
      <w:r w:rsidRPr="007050CF">
        <w:t>»;</w:t>
      </w:r>
      <w:r w:rsidRPr="007050CF">
        <w:br/>
        <w:t>• в иных законных целях.</w:t>
      </w:r>
      <w:r w:rsidRPr="007050CF">
        <w:br/>
        <w:t>3.19.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  <w:r w:rsidRPr="007050CF">
        <w:br/>
        <w:t>3.20. Категории субъектов персональных данных. Обрабатываются ПД следующих субъектов:</w:t>
      </w:r>
      <w:r w:rsidRPr="007050CF">
        <w:br/>
        <w:t>• физические лица, состоящие с Обществом в трудовых отношениях;</w:t>
      </w:r>
      <w:r w:rsidRPr="007050CF">
        <w:br/>
        <w:t>• физические лица, уволившиеся из Общества;</w:t>
      </w:r>
      <w:r w:rsidRPr="007050CF">
        <w:br/>
        <w:t>• физические лица, являющиеся кандидатами на работу;</w:t>
      </w:r>
      <w:r w:rsidRPr="007050CF">
        <w:br/>
        <w:t>• физические лица, состоящие с Обществом в гражданско-правовых отношениях;</w:t>
      </w:r>
      <w:r w:rsidRPr="007050CF">
        <w:br/>
        <w:t>• физические лица, посещающие интернет-сайт Оператора.</w:t>
      </w:r>
      <w:r w:rsidRPr="007050CF">
        <w:br/>
        <w:t>3.21. ПД, обрабатываемые Оператором:</w:t>
      </w:r>
      <w:r w:rsidRPr="007050CF">
        <w:br/>
        <w:t>• данные, полученные при осуществлении трудовых отношений;</w:t>
      </w:r>
      <w:r w:rsidRPr="007050CF">
        <w:br/>
        <w:t>• данные, полученные для осуществления отбора кандидатов на работу;</w:t>
      </w:r>
      <w:r w:rsidRPr="007050CF">
        <w:br/>
        <w:t>• данные, полученные при осуществлении гражданско-правовых отношений.</w:t>
      </w:r>
      <w:r w:rsidRPr="007050CF">
        <w:br/>
        <w:t>3.22. Хранение ПД.</w:t>
      </w:r>
      <w:r w:rsidRPr="007050CF">
        <w:br/>
        <w:t>3.22.1.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  <w:r w:rsidRPr="007050CF">
        <w:br/>
        <w:t>3.22.2. ПД, зафиксированные на бумажных носителях, хранятся в запираемых шкафах либо в запираемых помещениях с ограниченным правом доступа.</w:t>
      </w:r>
      <w:r w:rsidRPr="007050CF">
        <w:br/>
        <w:t>3.22.3. ПД субъектов, обрабатываемые с использованием средств автоматизации в разных целях, хранятся в разных папках.</w:t>
      </w:r>
      <w:r w:rsidRPr="007050CF">
        <w:br/>
        <w:t>3.22.4. Не допускается хранение и размещение документов, содержащих ПД, в открытых электронных каталогах (файлообменниках) в ИСПД.</w:t>
      </w:r>
      <w:r w:rsidRPr="007050CF">
        <w:br/>
        <w:t>3.22.5.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  <w:r w:rsidRPr="007050CF">
        <w:br/>
        <w:t>3.23. Уничтожение ПД.</w:t>
      </w:r>
      <w:r w:rsidRPr="007050CF">
        <w:br/>
        <w:t>3.23.1.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  <w:r w:rsidRPr="007050CF">
        <w:br/>
        <w:t>3.23.2. ПД на электронных носителях уничтожаются путем стирания или форматирования носителя.</w:t>
      </w:r>
      <w:r w:rsidRPr="007050CF">
        <w:br/>
      </w:r>
      <w:r w:rsidRPr="007050CF">
        <w:lastRenderedPageBreak/>
        <w:t>3.23.3. Факт уничтожения ПД подтверждается документально актом об уничтожении носителей.</w:t>
      </w:r>
      <w:r w:rsidRPr="007050CF">
        <w:br/>
      </w:r>
    </w:p>
    <w:p w14:paraId="3248593D" w14:textId="77777777" w:rsidR="007050CF" w:rsidRPr="007050CF" w:rsidRDefault="007050CF" w:rsidP="007050CF">
      <w:pPr>
        <w:spacing w:after="0"/>
        <w:ind w:firstLine="709"/>
        <w:jc w:val="both"/>
      </w:pPr>
      <w:r w:rsidRPr="007050CF">
        <w:rPr>
          <w:b/>
          <w:bCs/>
        </w:rPr>
        <w:t>4. Защита персональных данных</w:t>
      </w:r>
    </w:p>
    <w:p w14:paraId="1C9435DB" w14:textId="77777777" w:rsidR="007050CF" w:rsidRPr="007050CF" w:rsidRDefault="007050CF" w:rsidP="007050CF">
      <w:pPr>
        <w:spacing w:after="0"/>
        <w:ind w:firstLine="709"/>
        <w:jc w:val="both"/>
      </w:pPr>
      <w:r w:rsidRPr="007050CF">
        <w:t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  <w:r w:rsidRPr="007050CF">
        <w:br/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  <w:r w:rsidRPr="007050CF">
        <w:br/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партнёрами и сторонними лицами.</w:t>
      </w:r>
      <w:r w:rsidRPr="007050CF">
        <w:br/>
        <w:t>4.4.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  <w:r w:rsidRPr="007050CF">
        <w:br/>
        <w:t>4.5. Основными мерами защиты ПД, используемыми Оператором, являются:</w:t>
      </w:r>
      <w:r w:rsidRPr="007050CF">
        <w:br/>
        <w:t>4.5.1. Назначение лица,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ПД.</w:t>
      </w:r>
      <w:r w:rsidRPr="007050CF">
        <w:br/>
        <w:t>4.5.2. Определение актуальных угроз безопасности ПД при их обработке в ИСПД и разработка мер и мероприятий по защите ПД.</w:t>
      </w:r>
      <w:r w:rsidRPr="007050CF">
        <w:br/>
        <w:t>4.5.3. Разработка политики в отношении обработки персональных данных.</w:t>
      </w:r>
      <w:r w:rsidRPr="007050CF">
        <w:br/>
        <w:t>4.5.4. Установление правил доступа к ПД, обрабатываемым в ИСПД, а также обеспечение регистрации и учёта всех действий, совершаемых с ПД в ИСПД.</w:t>
      </w:r>
      <w:r w:rsidRPr="007050CF">
        <w:br/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  <w:r w:rsidRPr="007050CF">
        <w:br/>
        <w:t>4.5.6. Применение прошедших в установленном порядке процедуру оценки соответствия средств защиты информации.</w:t>
      </w:r>
      <w:r w:rsidRPr="007050CF">
        <w:br/>
        <w:t>4.5.7. Сертифицированное антивирусное программное обеспечение с регулярно обновляемыми базами.</w:t>
      </w:r>
      <w:r w:rsidRPr="007050CF">
        <w:br/>
        <w:t>4.5.8. Соблюдение условий, обеспечивающих сохранность ПД и исключающих несанкционированный к ним доступ.</w:t>
      </w:r>
      <w:r w:rsidRPr="007050CF">
        <w:br/>
        <w:t>4.5.9. Обнаружение фактов несанкционированного доступа к персональным данным и принятие мер.</w:t>
      </w:r>
      <w:r w:rsidRPr="007050CF">
        <w:br/>
        <w:t>4.5.10. Восстановление ПД, модифицированных или уничтоженных вследствие несанкционированного доступа к ним.</w:t>
      </w:r>
      <w:r w:rsidRPr="007050CF">
        <w:br/>
        <w:t>4.5.11.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  <w:r w:rsidRPr="007050CF">
        <w:br/>
      </w:r>
      <w:r w:rsidRPr="007050CF">
        <w:lastRenderedPageBreak/>
        <w:t>4.5.12. Осуществление внутреннего контроля и аудита.</w:t>
      </w:r>
      <w:r w:rsidRPr="007050CF">
        <w:br/>
      </w:r>
    </w:p>
    <w:p w14:paraId="7CE2CAFA" w14:textId="77777777" w:rsidR="007050CF" w:rsidRPr="007050CF" w:rsidRDefault="007050CF" w:rsidP="007050CF">
      <w:pPr>
        <w:spacing w:after="0"/>
        <w:ind w:firstLine="709"/>
        <w:jc w:val="both"/>
      </w:pPr>
      <w:r w:rsidRPr="007050CF">
        <w:rPr>
          <w:b/>
          <w:bCs/>
        </w:rPr>
        <w:t>5. Основные права субъекта ПД и обязанности Оператора</w:t>
      </w:r>
    </w:p>
    <w:p w14:paraId="2391D068" w14:textId="77777777" w:rsidR="007050CF" w:rsidRPr="007050CF" w:rsidRDefault="007050CF" w:rsidP="007050CF">
      <w:pPr>
        <w:spacing w:after="0"/>
        <w:ind w:firstLine="709"/>
        <w:jc w:val="both"/>
      </w:pPr>
      <w:r w:rsidRPr="007050CF">
        <w:t>5.1. Основные права субъекта ПД. Субъект имеет право на доступ к его персональным данным и следующим сведениям:</w:t>
      </w:r>
      <w:r w:rsidRPr="007050CF">
        <w:br/>
        <w:t>• подтверждение факта обработки ПД Оператором;</w:t>
      </w:r>
      <w:r w:rsidRPr="007050CF">
        <w:br/>
        <w:t>• правовые основания и цели обработки ПД;</w:t>
      </w:r>
      <w:r w:rsidRPr="007050CF">
        <w:br/>
        <w:t>• цели и применяемые Оператором способы обработки ПД;</w:t>
      </w:r>
      <w:r w:rsidRPr="007050CF">
        <w:br/>
        <w:t>• 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федерального закона;</w:t>
      </w:r>
      <w:r w:rsidRPr="007050CF">
        <w:br/>
        <w:t>• сроки обработки персональных данных, в том числе сроки их хранения;</w:t>
      </w:r>
      <w:r w:rsidRPr="007050CF">
        <w:br/>
        <w:t>• порядок осуществления субъектом ПД прав, предусмотренных настоящим Федеральным законом;</w:t>
      </w:r>
      <w:r w:rsidRPr="007050CF">
        <w:br/>
        <w:t>• наименование или фамилия, имя, отчество и адрес лица, осуществляющего обработку ПД по поручению Оператора, если обработка поручена или будет поручена такому лицу;</w:t>
      </w:r>
      <w:r w:rsidRPr="007050CF">
        <w:br/>
        <w:t>• обращение к Оператору и направление ему запросов;</w:t>
      </w:r>
      <w:r w:rsidRPr="007050CF">
        <w:br/>
        <w:t>• обжалование действий или бездействия Оператора.</w:t>
      </w:r>
      <w:r w:rsidRPr="007050CF">
        <w:br/>
        <w:t>5.2. Обязанности Оператора. Оператор обязан:</w:t>
      </w:r>
      <w:r w:rsidRPr="007050CF">
        <w:br/>
        <w:t>• при сборе ПД предоставить информацию об обработке ПД;</w:t>
      </w:r>
      <w:r w:rsidRPr="007050CF">
        <w:br/>
        <w:t>• в случаях, если ПД были получены не от субъекта ПД, уведомить субъекта;</w:t>
      </w:r>
      <w:r w:rsidRPr="007050CF">
        <w:br/>
        <w:t>• при отказе в предоставлении ПД субъекту разъяснять последствия такого отказа;</w:t>
      </w:r>
      <w:r w:rsidRPr="007050CF">
        <w:br/>
        <w:t>• опубликовать или иным образом обеспечить неограниченный доступ к документу, определяющему его политику в отношении обработки ПД, а также к сведениям о реализуемых требованиях к защите ПД;</w:t>
      </w:r>
      <w:r w:rsidRPr="007050CF">
        <w:br/>
        <w:t>• 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  <w:r w:rsidRPr="007050CF">
        <w:br/>
        <w:t>• давать ответы на запросы и обращения субъектов ПД, их представителей и уполномоченного органа по защите прав субъектов ПД.</w:t>
      </w:r>
      <w:r w:rsidRPr="007050CF">
        <w:br/>
      </w:r>
    </w:p>
    <w:p w14:paraId="2BF4FBBA" w14:textId="77777777" w:rsidR="007050CF" w:rsidRPr="007050CF" w:rsidRDefault="007050CF" w:rsidP="007050CF">
      <w:pPr>
        <w:spacing w:after="0"/>
        <w:ind w:firstLine="709"/>
        <w:jc w:val="both"/>
      </w:pPr>
      <w:r w:rsidRPr="007050CF">
        <w:rPr>
          <w:b/>
          <w:bCs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7069CF28" w14:textId="77777777" w:rsidR="007050CF" w:rsidRPr="007050CF" w:rsidRDefault="007050CF" w:rsidP="007050CF">
      <w:pPr>
        <w:spacing w:after="0"/>
        <w:ind w:firstLine="709"/>
        <w:jc w:val="both"/>
      </w:pPr>
      <w:r w:rsidRPr="007050CF">
        <w:t xml:space="preserve"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 В предоставляемые сведения не </w:t>
      </w:r>
      <w:r w:rsidRPr="007050CF">
        <w:lastRenderedPageBreak/>
        <w:t>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Запрос должен содержать:</w:t>
      </w:r>
      <w:r w:rsidRPr="007050CF">
        <w:br/>
        <w:t>•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  <w:r w:rsidRPr="007050CF">
        <w:br/>
        <w:t>• 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  <w:r w:rsidRPr="007050CF">
        <w:br/>
        <w:t>• подпись субъекта персональных данных или его представителя.</w:t>
      </w:r>
      <w:r w:rsidRPr="007050CF">
        <w:br/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 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 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  <w:r w:rsidRPr="007050CF">
        <w:br/>
        <w:t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Роскомнадзора,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  <w:r w:rsidRPr="007050CF">
        <w:br/>
        <w:t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  <w:r w:rsidRPr="007050CF">
        <w:br/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  <w:r w:rsidRPr="007050CF">
        <w:br/>
        <w:t>• 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  <w:r w:rsidRPr="007050CF">
        <w:br/>
      </w:r>
      <w:r w:rsidRPr="007050CF">
        <w:lastRenderedPageBreak/>
        <w:t>• 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  <w:r w:rsidRPr="007050CF">
        <w:br/>
        <w:t>• иное не предусмотрено другим соглашением между Оператором и субъектом персональных данных.</w:t>
      </w:r>
    </w:p>
    <w:p w14:paraId="1A1A8DD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CF"/>
    <w:rsid w:val="00280CF7"/>
    <w:rsid w:val="002A7585"/>
    <w:rsid w:val="006C0B77"/>
    <w:rsid w:val="007050CF"/>
    <w:rsid w:val="008242FF"/>
    <w:rsid w:val="00870751"/>
    <w:rsid w:val="0087597D"/>
    <w:rsid w:val="00922C48"/>
    <w:rsid w:val="00992990"/>
    <w:rsid w:val="00B915B7"/>
    <w:rsid w:val="00E47EE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13AB"/>
  <w15:chartTrackingRefBased/>
  <w15:docId w15:val="{0385F266-64A3-41CC-9F24-64439DFA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05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0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0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0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0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0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0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0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5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5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50C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50C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050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050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050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050C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050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0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5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50C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050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50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5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50C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050C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50C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5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2025-09-26T12:23:00Z</dcterms:created>
  <dcterms:modified xsi:type="dcterms:W3CDTF">2025-09-26T13:05:00Z</dcterms:modified>
</cp:coreProperties>
</file>